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5088" w14:textId="7524506B" w:rsidR="00674BAC" w:rsidRDefault="000A65A5">
      <w:pPr>
        <w:rPr>
          <w:lang w:val="en-US"/>
        </w:rPr>
      </w:pPr>
      <w:r>
        <w:t xml:space="preserve">                                                 </w:t>
      </w:r>
      <w:r w:rsidR="00925185">
        <w:rPr>
          <w:noProof/>
        </w:rPr>
        <w:t xml:space="preserve">                                                             </w:t>
      </w:r>
      <w:r w:rsidR="00674BAC">
        <w:rPr>
          <w:noProof/>
        </w:rPr>
        <w:drawing>
          <wp:inline distT="0" distB="0" distL="0" distR="0" wp14:anchorId="773A536A" wp14:editId="139F109B">
            <wp:extent cx="5760720" cy="14338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Head-Tet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E5309" w14:textId="77777777" w:rsidR="00674BAC" w:rsidRPr="0082068A" w:rsidRDefault="0092518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         </w:t>
      </w:r>
    </w:p>
    <w:p w14:paraId="6BF4741B" w14:textId="77777777" w:rsidR="00834884" w:rsidRPr="00533800" w:rsidRDefault="005343E6" w:rsidP="0082068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33800">
        <w:rPr>
          <w:rFonts w:ascii="Times New Roman" w:hAnsi="Times New Roman" w:cs="Times New Roman"/>
          <w:b/>
          <w:sz w:val="52"/>
          <w:szCs w:val="52"/>
        </w:rPr>
        <w:t>Покана</w:t>
      </w:r>
    </w:p>
    <w:p w14:paraId="1C1728F8" w14:textId="77777777" w:rsidR="00674BAC" w:rsidRPr="0082068A" w:rsidRDefault="005343E6" w:rsidP="009F16B0">
      <w:pPr>
        <w:jc w:val="center"/>
        <w:rPr>
          <w:rFonts w:ascii="Times New Roman" w:hAnsi="Times New Roman" w:cs="Times New Roman"/>
          <w:sz w:val="32"/>
          <w:szCs w:val="32"/>
        </w:rPr>
      </w:pPr>
      <w:r w:rsidRPr="0082068A">
        <w:rPr>
          <w:rFonts w:ascii="Times New Roman" w:hAnsi="Times New Roman" w:cs="Times New Roman"/>
          <w:sz w:val="32"/>
          <w:szCs w:val="32"/>
        </w:rPr>
        <w:t>На основание чл. 28, ал.1</w:t>
      </w:r>
      <w:r w:rsidR="000A65A5">
        <w:rPr>
          <w:rFonts w:ascii="Times New Roman" w:hAnsi="Times New Roman" w:cs="Times New Roman"/>
          <w:sz w:val="32"/>
          <w:szCs w:val="32"/>
        </w:rPr>
        <w:t xml:space="preserve"> от Устава на Сдружението </w:t>
      </w:r>
      <w:r w:rsidRPr="0082068A">
        <w:rPr>
          <w:rFonts w:ascii="Times New Roman" w:hAnsi="Times New Roman" w:cs="Times New Roman"/>
          <w:sz w:val="32"/>
          <w:szCs w:val="32"/>
        </w:rPr>
        <w:t xml:space="preserve"> Управителният съвет </w:t>
      </w:r>
      <w:r w:rsidR="00674BAC" w:rsidRPr="0082068A">
        <w:rPr>
          <w:rFonts w:ascii="Times New Roman" w:hAnsi="Times New Roman" w:cs="Times New Roman"/>
          <w:sz w:val="32"/>
          <w:szCs w:val="32"/>
        </w:rPr>
        <w:t xml:space="preserve">  на СНЦ </w:t>
      </w:r>
      <w:r w:rsidR="000A65A5">
        <w:rPr>
          <w:rFonts w:ascii="Times New Roman" w:hAnsi="Times New Roman" w:cs="Times New Roman"/>
          <w:sz w:val="32"/>
          <w:szCs w:val="32"/>
        </w:rPr>
        <w:t>„</w:t>
      </w:r>
      <w:r w:rsidR="00674BAC" w:rsidRPr="0082068A">
        <w:rPr>
          <w:rFonts w:ascii="Times New Roman" w:hAnsi="Times New Roman" w:cs="Times New Roman"/>
          <w:sz w:val="32"/>
          <w:szCs w:val="32"/>
        </w:rPr>
        <w:t xml:space="preserve">МИГ </w:t>
      </w:r>
      <w:r w:rsidR="000A65A5">
        <w:rPr>
          <w:rFonts w:ascii="Times New Roman" w:hAnsi="Times New Roman" w:cs="Times New Roman"/>
          <w:sz w:val="32"/>
          <w:szCs w:val="32"/>
        </w:rPr>
        <w:t xml:space="preserve">– </w:t>
      </w:r>
      <w:r w:rsidR="00674BAC" w:rsidRPr="0082068A">
        <w:rPr>
          <w:rFonts w:ascii="Times New Roman" w:hAnsi="Times New Roman" w:cs="Times New Roman"/>
          <w:sz w:val="32"/>
          <w:szCs w:val="32"/>
        </w:rPr>
        <w:t>Тетевен</w:t>
      </w:r>
      <w:r w:rsidR="000A65A5">
        <w:rPr>
          <w:rFonts w:ascii="Times New Roman" w:hAnsi="Times New Roman" w:cs="Times New Roman"/>
          <w:sz w:val="32"/>
          <w:szCs w:val="32"/>
        </w:rPr>
        <w:t>“</w:t>
      </w:r>
    </w:p>
    <w:p w14:paraId="3F8B80FE" w14:textId="77777777" w:rsidR="0082068A" w:rsidRPr="00533800" w:rsidRDefault="005343E6" w:rsidP="0082068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33800">
        <w:rPr>
          <w:rFonts w:ascii="Times New Roman" w:hAnsi="Times New Roman" w:cs="Times New Roman"/>
          <w:b/>
          <w:sz w:val="44"/>
          <w:szCs w:val="44"/>
        </w:rPr>
        <w:t>свиква</w:t>
      </w:r>
    </w:p>
    <w:p w14:paraId="65E07460" w14:textId="77777777" w:rsidR="00674BAC" w:rsidRPr="0082068A" w:rsidRDefault="000A65A5" w:rsidP="0082068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Общо</w:t>
      </w:r>
      <w:r w:rsidR="005343E6" w:rsidRPr="0082068A">
        <w:rPr>
          <w:rFonts w:ascii="Times New Roman" w:hAnsi="Times New Roman" w:cs="Times New Roman"/>
          <w:b/>
          <w:sz w:val="44"/>
          <w:szCs w:val="44"/>
        </w:rPr>
        <w:t xml:space="preserve"> събрание на МИГ</w:t>
      </w:r>
    </w:p>
    <w:p w14:paraId="6EDD7A7D" w14:textId="77777777" w:rsidR="00FE2054" w:rsidRPr="0082068A" w:rsidRDefault="00FE2054" w:rsidP="00533800">
      <w:pPr>
        <w:spacing w:after="120" w:line="240" w:lineRule="auto"/>
        <w:rPr>
          <w:rFonts w:ascii="Times New Roman" w:hAnsi="Times New Roman" w:cs="Times New Roman"/>
          <w:sz w:val="44"/>
          <w:szCs w:val="44"/>
        </w:rPr>
      </w:pPr>
      <w:r w:rsidRPr="0082068A">
        <w:rPr>
          <w:rFonts w:ascii="Times New Roman" w:hAnsi="Times New Roman" w:cs="Times New Roman"/>
          <w:sz w:val="44"/>
          <w:szCs w:val="44"/>
        </w:rPr>
        <w:t>на 26.05.2026 година</w:t>
      </w:r>
    </w:p>
    <w:p w14:paraId="41B0F1AA" w14:textId="77777777" w:rsidR="00FE2054" w:rsidRPr="0082068A" w:rsidRDefault="00FE2054" w:rsidP="00533800">
      <w:pPr>
        <w:spacing w:after="120" w:line="240" w:lineRule="auto"/>
        <w:rPr>
          <w:rFonts w:ascii="Times New Roman" w:hAnsi="Times New Roman" w:cs="Times New Roman"/>
          <w:sz w:val="44"/>
          <w:szCs w:val="44"/>
        </w:rPr>
      </w:pPr>
      <w:r w:rsidRPr="0082068A">
        <w:rPr>
          <w:rFonts w:ascii="Times New Roman" w:hAnsi="Times New Roman" w:cs="Times New Roman"/>
          <w:sz w:val="44"/>
          <w:szCs w:val="44"/>
        </w:rPr>
        <w:t>от 17.00 часа</w:t>
      </w:r>
    </w:p>
    <w:p w14:paraId="3C33E219" w14:textId="77777777" w:rsidR="00FE2054" w:rsidRPr="0082068A" w:rsidRDefault="00FE2054" w:rsidP="00533800">
      <w:pPr>
        <w:spacing w:after="120" w:line="240" w:lineRule="auto"/>
        <w:rPr>
          <w:rFonts w:ascii="Times New Roman" w:hAnsi="Times New Roman" w:cs="Times New Roman"/>
          <w:sz w:val="44"/>
          <w:szCs w:val="44"/>
        </w:rPr>
      </w:pPr>
      <w:r w:rsidRPr="0082068A">
        <w:rPr>
          <w:rFonts w:ascii="Times New Roman" w:hAnsi="Times New Roman" w:cs="Times New Roman"/>
          <w:sz w:val="44"/>
          <w:szCs w:val="44"/>
        </w:rPr>
        <w:t xml:space="preserve">в салона на община Тетевен </w:t>
      </w:r>
    </w:p>
    <w:p w14:paraId="2D759CAB" w14:textId="77777777" w:rsidR="005343E6" w:rsidRPr="00533800" w:rsidRDefault="005343E6" w:rsidP="0082068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33800">
        <w:rPr>
          <w:rFonts w:ascii="Times New Roman" w:hAnsi="Times New Roman" w:cs="Times New Roman"/>
          <w:b/>
          <w:sz w:val="44"/>
          <w:szCs w:val="44"/>
        </w:rPr>
        <w:t>при дневен ред:</w:t>
      </w:r>
    </w:p>
    <w:p w14:paraId="14081FD2" w14:textId="135078CD" w:rsidR="00FE2054" w:rsidRPr="00533800" w:rsidRDefault="00533800" w:rsidP="00533800">
      <w:pPr>
        <w:pStyle w:val="ListParagraph"/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FE2054" w:rsidRPr="00533800">
        <w:rPr>
          <w:rFonts w:ascii="Times New Roman" w:hAnsi="Times New Roman" w:cs="Times New Roman"/>
          <w:sz w:val="44"/>
          <w:szCs w:val="44"/>
        </w:rPr>
        <w:t>Приемане на годишен бюджет за 2026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FE2054" w:rsidRPr="00533800">
        <w:rPr>
          <w:rFonts w:ascii="Times New Roman" w:hAnsi="Times New Roman" w:cs="Times New Roman"/>
          <w:sz w:val="44"/>
          <w:szCs w:val="44"/>
        </w:rPr>
        <w:t>година на МИГ;</w:t>
      </w:r>
    </w:p>
    <w:p w14:paraId="16B96AA6" w14:textId="11371E67" w:rsidR="00FE2054" w:rsidRPr="00533800" w:rsidRDefault="00533800" w:rsidP="00533800">
      <w:pPr>
        <w:pStyle w:val="ListParagraph"/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 w:cs="Times New Roman"/>
          <w:sz w:val="44"/>
          <w:szCs w:val="44"/>
        </w:rPr>
      </w:pPr>
      <w:r w:rsidRPr="00533800">
        <w:rPr>
          <w:rFonts w:ascii="Times New Roman" w:hAnsi="Times New Roman" w:cs="Times New Roman"/>
          <w:sz w:val="44"/>
          <w:szCs w:val="44"/>
        </w:rPr>
        <w:t xml:space="preserve"> </w:t>
      </w:r>
      <w:r w:rsidR="00FE2054" w:rsidRPr="00533800">
        <w:rPr>
          <w:rFonts w:ascii="Times New Roman" w:hAnsi="Times New Roman" w:cs="Times New Roman"/>
          <w:sz w:val="44"/>
          <w:szCs w:val="44"/>
        </w:rPr>
        <w:t xml:space="preserve">Приемане </w:t>
      </w:r>
      <w:r w:rsidR="00925185" w:rsidRPr="00533800">
        <w:rPr>
          <w:rFonts w:ascii="Times New Roman" w:hAnsi="Times New Roman" w:cs="Times New Roman"/>
          <w:sz w:val="44"/>
          <w:szCs w:val="44"/>
        </w:rPr>
        <w:t xml:space="preserve">годишен план за работата на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925185" w:rsidRPr="00533800">
        <w:rPr>
          <w:rFonts w:ascii="Times New Roman" w:hAnsi="Times New Roman" w:cs="Times New Roman"/>
          <w:sz w:val="44"/>
          <w:szCs w:val="44"/>
        </w:rPr>
        <w:t xml:space="preserve">Сдружението  </w:t>
      </w:r>
      <w:r w:rsidR="00FE2054" w:rsidRPr="00533800">
        <w:rPr>
          <w:rFonts w:ascii="Times New Roman" w:hAnsi="Times New Roman" w:cs="Times New Roman"/>
          <w:sz w:val="44"/>
          <w:szCs w:val="44"/>
        </w:rPr>
        <w:t>за 2026 година</w:t>
      </w:r>
      <w:r w:rsidR="000A65A5" w:rsidRPr="00533800">
        <w:rPr>
          <w:rFonts w:ascii="Times New Roman" w:hAnsi="Times New Roman" w:cs="Times New Roman"/>
          <w:sz w:val="44"/>
          <w:szCs w:val="44"/>
        </w:rPr>
        <w:t>;</w:t>
      </w:r>
    </w:p>
    <w:p w14:paraId="623D0DFC" w14:textId="23145EA1" w:rsidR="00FE2054" w:rsidRPr="00533800" w:rsidRDefault="00533800" w:rsidP="00533800">
      <w:pPr>
        <w:pStyle w:val="ListParagraph"/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 w:cs="Times New Roman"/>
          <w:sz w:val="44"/>
          <w:szCs w:val="44"/>
        </w:rPr>
      </w:pPr>
      <w:r w:rsidRPr="00533800">
        <w:rPr>
          <w:rFonts w:ascii="Times New Roman" w:hAnsi="Times New Roman" w:cs="Times New Roman"/>
          <w:sz w:val="44"/>
          <w:szCs w:val="44"/>
        </w:rPr>
        <w:t xml:space="preserve"> </w:t>
      </w:r>
      <w:r w:rsidR="000A65A5" w:rsidRPr="00533800">
        <w:rPr>
          <w:rFonts w:ascii="Times New Roman" w:hAnsi="Times New Roman" w:cs="Times New Roman"/>
          <w:sz w:val="44"/>
          <w:szCs w:val="44"/>
        </w:rPr>
        <w:t>Приемане на п</w:t>
      </w:r>
      <w:r w:rsidR="00FE2054" w:rsidRPr="00533800">
        <w:rPr>
          <w:rFonts w:ascii="Times New Roman" w:hAnsi="Times New Roman" w:cs="Times New Roman"/>
          <w:sz w:val="44"/>
          <w:szCs w:val="44"/>
        </w:rPr>
        <w:t>ромени в СВОМР</w:t>
      </w:r>
    </w:p>
    <w:p w14:paraId="5B4E78C7" w14:textId="6ADD9F20" w:rsidR="00FE2054" w:rsidRPr="00533800" w:rsidRDefault="00533800" w:rsidP="0053380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533800">
        <w:rPr>
          <w:rFonts w:ascii="Times New Roman" w:hAnsi="Times New Roman" w:cs="Times New Roman"/>
          <w:sz w:val="44"/>
          <w:szCs w:val="44"/>
        </w:rPr>
        <w:t xml:space="preserve"> Организационни</w:t>
      </w:r>
    </w:p>
    <w:p w14:paraId="6C7C4A46" w14:textId="77777777" w:rsidR="005343E6" w:rsidRPr="00925185" w:rsidRDefault="00925185" w:rsidP="0092518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FE2054" w:rsidRPr="009F16B0">
        <w:rPr>
          <w:rFonts w:ascii="Times New Roman" w:hAnsi="Times New Roman" w:cs="Times New Roman"/>
          <w:b/>
          <w:i/>
          <w:sz w:val="28"/>
          <w:szCs w:val="28"/>
        </w:rPr>
        <w:t>сички материали за събранието са налични в офиса на Сдружението</w:t>
      </w:r>
    </w:p>
    <w:sectPr w:rsidR="005343E6" w:rsidRPr="00925185" w:rsidSect="00D069EE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84852"/>
    <w:multiLevelType w:val="hybridMultilevel"/>
    <w:tmpl w:val="45DEC5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51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3E6"/>
    <w:rsid w:val="000A65A5"/>
    <w:rsid w:val="00533800"/>
    <w:rsid w:val="005343E6"/>
    <w:rsid w:val="00674BAC"/>
    <w:rsid w:val="00793651"/>
    <w:rsid w:val="0082068A"/>
    <w:rsid w:val="00834884"/>
    <w:rsid w:val="00925185"/>
    <w:rsid w:val="009F16B0"/>
    <w:rsid w:val="00CB552B"/>
    <w:rsid w:val="00D069EE"/>
    <w:rsid w:val="00FE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D2C70"/>
  <w15:docId w15:val="{ABA9D37B-ABB7-45BD-AF86-953808C1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4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B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2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91D19-03D5-4E32-AA93-A44C445C7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vn.vasileva@teteven.bg</cp:lastModifiedBy>
  <cp:revision>9</cp:revision>
  <dcterms:created xsi:type="dcterms:W3CDTF">2026-05-13T15:11:00Z</dcterms:created>
  <dcterms:modified xsi:type="dcterms:W3CDTF">2026-05-15T06:37:00Z</dcterms:modified>
</cp:coreProperties>
</file>